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DF5DF3" w:rsidRDefault="00DF5DF3" w:rsidP="00843D62"/>
    <w:p w:rsidR="0031247B" w:rsidRDefault="0031247B" w:rsidP="0031247B">
      <w:r>
        <w:t>Day 5 and Day 6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026F2F" w:rsidP="00843D62">
      <w:bookmarkStart w:id="0" w:name="_GoBack"/>
      <w:bookmarkEnd w:id="0"/>
      <w:r>
        <w:t>Roman number 6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In Revelation 19</w:t>
      </w:r>
      <w:r w:rsidR="00026F2F">
        <w:t xml:space="preserve"> </w:t>
      </w:r>
      <w:r>
        <w:t>7</w:t>
      </w:r>
      <w:r w:rsidR="00026F2F">
        <w:t xml:space="preserve"> to </w:t>
      </w:r>
      <w:r>
        <w:t>8 we see the righteousness of the bride: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There are two aspects of Christ being righteousness to the believers: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first aspect is to be the believers' righteousness for them to be justified</w:t>
      </w:r>
      <w:r w:rsidR="00026F2F">
        <w:t xml:space="preserve"> </w:t>
      </w:r>
      <w:r>
        <w:t>before God objectively at the time of their repenting unto God and believing</w:t>
      </w:r>
      <w:r w:rsidR="00026F2F">
        <w:t xml:space="preserve"> </w:t>
      </w:r>
      <w:r>
        <w:t>into Christ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second aspect is to be the believers' righteousness lived out of them</w:t>
      </w:r>
      <w:r w:rsidR="00026F2F">
        <w:t xml:space="preserve"> </w:t>
      </w:r>
      <w:r>
        <w:t>as the manifestation of God, who is the righteousness in Christ given to the</w:t>
      </w:r>
      <w:r w:rsidR="00026F2F">
        <w:t xml:space="preserve"> </w:t>
      </w:r>
      <w:r>
        <w:t>believers for them to be justified by God subjectively.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As our objective righteousness, Christ is the One in whom we are justified by</w:t>
      </w:r>
      <w:r w:rsidR="00026F2F">
        <w:t xml:space="preserve"> </w:t>
      </w:r>
      <w:r>
        <w:t>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As our subjective righteousness, Christ is the One dwelling in us to live for us</w:t>
      </w:r>
      <w:r w:rsidR="00026F2F">
        <w:t xml:space="preserve"> </w:t>
      </w:r>
      <w:r>
        <w:t>a life that can be justified by God and that is always acceptable to God.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Christ lived out of the saints as their subjective righteousness becomes</w:t>
      </w:r>
      <w:r w:rsidR="00026F2F">
        <w:t xml:space="preserve"> </w:t>
      </w:r>
      <w:r>
        <w:t>their wedding garment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The righteousness we received for our salvation is objective and enables us</w:t>
      </w:r>
      <w:r w:rsidR="00026F2F">
        <w:t xml:space="preserve"> </w:t>
      </w:r>
      <w:r>
        <w:t>to meet the requirement of the righteous God, whereas the righteousnesses</w:t>
      </w:r>
      <w:r w:rsidR="00026F2F">
        <w:t xml:space="preserve"> </w:t>
      </w:r>
      <w:r>
        <w:t>of the overcoming saints are subjective and enable them to meet the</w:t>
      </w:r>
      <w:r w:rsidR="00026F2F">
        <w:t xml:space="preserve"> </w:t>
      </w:r>
      <w:r>
        <w:t>requirement of the overcoming Christ.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wedding garment in Matthew 22</w:t>
      </w:r>
      <w:r w:rsidR="00026F2F">
        <w:t xml:space="preserve"> </w:t>
      </w:r>
      <w:r>
        <w:t>11</w:t>
      </w:r>
      <w:r w:rsidR="002A392A">
        <w:t xml:space="preserve"> </w:t>
      </w:r>
      <w:r w:rsidR="00026F2F">
        <w:t>to 1</w:t>
      </w:r>
      <w:r>
        <w:t>2 signifies the Christ whom we</w:t>
      </w:r>
      <w:r w:rsidR="00026F2F">
        <w:t xml:space="preserve"> </w:t>
      </w:r>
      <w:r>
        <w:t>live out and who is expressed through us in our daily living as our surpassing</w:t>
      </w:r>
      <w:r w:rsidR="00026F2F">
        <w:t xml:space="preserve"> </w:t>
      </w:r>
      <w:r>
        <w:t>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The Lord's bride, His wife, has made herself ready. And it was given to</w:t>
      </w:r>
      <w:r w:rsidR="00026F2F">
        <w:t xml:space="preserve"> </w:t>
      </w:r>
      <w:r>
        <w:t>her that she should be clothed in fine linen, bright and clean; for the fine</w:t>
      </w:r>
      <w:r w:rsidR="00026F2F">
        <w:t xml:space="preserve"> </w:t>
      </w:r>
      <w:r>
        <w:t>linen is the righteousnesses of the saints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Revelation 19</w:t>
      </w:r>
      <w:r w:rsidR="00026F2F">
        <w:t xml:space="preserve"> </w:t>
      </w:r>
      <w:r>
        <w:t>8 clearly associates clothing with righteousness.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word righteousnesses in verse 8 is plural and can be translated as</w:t>
      </w:r>
      <w:r w:rsidR="00026F2F">
        <w:t xml:space="preserve"> </w:t>
      </w:r>
      <w:r>
        <w:t>righteous acts.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The righteousnesses do not refer to Christ as our righteousness, whom we</w:t>
      </w:r>
      <w:r w:rsidR="00026F2F">
        <w:t xml:space="preserve"> </w:t>
      </w:r>
      <w:r>
        <w:t>received for our salvation.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4. </w:t>
      </w:r>
    </w:p>
    <w:p w:rsidR="00DF5DF3" w:rsidRDefault="00DF5DF3" w:rsidP="00843D62"/>
    <w:p w:rsidR="00843D62" w:rsidRDefault="00843D62" w:rsidP="00843D62">
      <w:r>
        <w:t>The fine linen indicates our overcoming life, our overcoming living.</w:t>
      </w:r>
    </w:p>
    <w:p w:rsidR="00DF5DF3" w:rsidRDefault="00DF5DF3" w:rsidP="00843D62"/>
    <w:p w:rsidR="00DF5DF3" w:rsidRDefault="00026F2F" w:rsidP="00843D62">
      <w:r>
        <w:lastRenderedPageBreak/>
        <w:t xml:space="preserve">Number </w:t>
      </w:r>
      <w:r w:rsidR="00843D62">
        <w:t xml:space="preserve">5. </w:t>
      </w:r>
    </w:p>
    <w:p w:rsidR="00DF5DF3" w:rsidRDefault="00DF5DF3" w:rsidP="00843D62"/>
    <w:p w:rsidR="00843D62" w:rsidRDefault="00843D62" w:rsidP="00843D62">
      <w:r>
        <w:t>The fine linen is the Christ whom we live out of our being.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Blessed are they</w:t>
      </w:r>
      <w:r w:rsidR="00026F2F">
        <w:t xml:space="preserve">, </w:t>
      </w:r>
      <w:r>
        <w:t>the overcoming saints</w:t>
      </w:r>
      <w:r w:rsidR="00026F2F">
        <w:t>,</w:t>
      </w:r>
      <w:r>
        <w:t xml:space="preserve"> who are called to the marriage</w:t>
      </w:r>
      <w:r w:rsidR="00026F2F">
        <w:t xml:space="preserve"> </w:t>
      </w:r>
      <w:r>
        <w:t>dinner of the Lamb</w:t>
      </w:r>
      <w:r w:rsidR="00026F2F">
        <w:t>.</w:t>
      </w:r>
    </w:p>
    <w:p w:rsidR="00DF5DF3" w:rsidRDefault="00DF5DF3" w:rsidP="00DF5DF3"/>
    <w:p w:rsidR="00DF5DF3" w:rsidRDefault="00026F2F" w:rsidP="00DF5DF3">
      <w:r>
        <w:t xml:space="preserve">Number </w:t>
      </w:r>
      <w:r w:rsidR="00DF5DF3">
        <w:rPr>
          <w:rFonts w:hint="eastAsia"/>
        </w:rPr>
        <w:t>1</w:t>
      </w:r>
      <w:r w:rsidR="00DF5DF3">
        <w:t>.</w:t>
      </w:r>
    </w:p>
    <w:p w:rsidR="00DF5DF3" w:rsidRDefault="00DF5DF3" w:rsidP="00DF5DF3"/>
    <w:p w:rsidR="00843D62" w:rsidRDefault="00843D62" w:rsidP="00DF5DF3">
      <w:r>
        <w:t>The marriage dinner of the Lamb here is the wedding feast in Matthew 22</w:t>
      </w:r>
      <w:r w:rsidR="00026F2F">
        <w:t xml:space="preserve"> </w:t>
      </w:r>
      <w:r>
        <w:t>2.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To be called to the marriage dinner of Christ is to be blessed.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The overcoming believers, who will be called to the marriage dinner of the</w:t>
      </w:r>
      <w:r w:rsidR="00026F2F">
        <w:t xml:space="preserve"> </w:t>
      </w:r>
      <w:r>
        <w:t>Lamb, will also be the bride of the Lamb</w:t>
      </w:r>
      <w:r w:rsidR="00026F2F">
        <w:t>.</w:t>
      </w:r>
    </w:p>
    <w:p w:rsidR="00843D62" w:rsidRPr="00C269FA" w:rsidRDefault="00843D62" w:rsidP="00843D62"/>
    <w:p w:rsidR="007A57F2" w:rsidRDefault="007A57F2" w:rsidP="007A57F2"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9C" w:rsidRDefault="0033729C" w:rsidP="008211FE">
      <w:r>
        <w:separator/>
      </w:r>
    </w:p>
  </w:endnote>
  <w:endnote w:type="continuationSeparator" w:id="0">
    <w:p w:rsidR="0033729C" w:rsidRDefault="0033729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9C" w:rsidRDefault="0033729C" w:rsidP="008211FE">
      <w:r>
        <w:separator/>
      </w:r>
    </w:p>
  </w:footnote>
  <w:footnote w:type="continuationSeparator" w:id="0">
    <w:p w:rsidR="0033729C" w:rsidRDefault="0033729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2405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14448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247B"/>
    <w:rsid w:val="00313F6C"/>
    <w:rsid w:val="00315C74"/>
    <w:rsid w:val="00326D60"/>
    <w:rsid w:val="003324AF"/>
    <w:rsid w:val="00332F58"/>
    <w:rsid w:val="0033729C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2AE2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5618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34AD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451F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F544-BB04-400D-A8CC-4DC672C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2</cp:revision>
  <dcterms:created xsi:type="dcterms:W3CDTF">2025-07-09T01:44:00Z</dcterms:created>
  <dcterms:modified xsi:type="dcterms:W3CDTF">2025-07-09T01:44:00Z</dcterms:modified>
</cp:coreProperties>
</file>