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44F44" w:rsidRDefault="00344F44" w:rsidP="00344F44">
      <w:r>
        <w:t>WEEK 5</w:t>
      </w:r>
    </w:p>
    <w:p w:rsidR="00871885" w:rsidRDefault="00871885" w:rsidP="00EB6525"/>
    <w:p w:rsidR="00EB6525" w:rsidRDefault="00EB6525" w:rsidP="00EB6525">
      <w:r>
        <w:t>DAY 5</w:t>
      </w:r>
    </w:p>
    <w:p w:rsidR="00871885" w:rsidRDefault="00871885" w:rsidP="00EB6525"/>
    <w:p w:rsidR="00EB6525" w:rsidRDefault="00EB6525" w:rsidP="00EB6525">
      <w:r>
        <w:t>Morning Nourishment</w:t>
      </w:r>
    </w:p>
    <w:p w:rsidR="00871885" w:rsidRDefault="00871885" w:rsidP="00EB6525"/>
    <w:p w:rsidR="00871885" w:rsidRDefault="00EB6525" w:rsidP="00EB6525">
      <w:r>
        <w:t>Rev</w:t>
      </w:r>
      <w:r w:rsidR="00871885">
        <w:t>elations</w:t>
      </w:r>
      <w:r>
        <w:t xml:space="preserve"> 19</w:t>
      </w:r>
      <w:r w:rsidR="00871885">
        <w:t xml:space="preserve"> </w:t>
      </w:r>
      <w:r>
        <w:t>7</w:t>
      </w:r>
      <w:r w:rsidR="00871885">
        <w:t xml:space="preserve"> to </w:t>
      </w:r>
      <w:r>
        <w:t xml:space="preserve">8 </w:t>
      </w:r>
    </w:p>
    <w:p w:rsidR="00871885" w:rsidRDefault="00871885" w:rsidP="00EB6525"/>
    <w:p w:rsidR="00EB6525" w:rsidRDefault="00EB6525" w:rsidP="00EB6525">
      <w:r>
        <w:t>Let us rejoice and exult, and let us give the glory to Him, for</w:t>
      </w:r>
      <w:r w:rsidR="00871885">
        <w:t xml:space="preserve"> </w:t>
      </w:r>
      <w:r>
        <w:t>the marriage of the Lamb has come, and His wife has made herself ready.</w:t>
      </w:r>
      <w:r w:rsidR="00871885">
        <w:t xml:space="preserve"> </w:t>
      </w:r>
      <w:r>
        <w:t>And it was given to her that she should be clothed in fine linen, bright and</w:t>
      </w:r>
      <w:r w:rsidR="00871885">
        <w:t xml:space="preserve"> </w:t>
      </w:r>
      <w:r>
        <w:t>clean; for the fine linen is the righteousnesses of the saints.</w:t>
      </w:r>
    </w:p>
    <w:p w:rsidR="00871885" w:rsidRDefault="00871885" w:rsidP="00EB6525"/>
    <w:p w:rsidR="00EB6525" w:rsidRDefault="00EB6525" w:rsidP="00EB6525">
      <w:r>
        <w:t>The bride in Revelation 19</w:t>
      </w:r>
      <w:r w:rsidR="00871885">
        <w:t xml:space="preserve"> </w:t>
      </w:r>
      <w:r>
        <w:t>7</w:t>
      </w:r>
      <w:r w:rsidR="00871885">
        <w:t xml:space="preserve"> to </w:t>
      </w:r>
      <w:r>
        <w:t>8 refers to redeemed and transformed</w:t>
      </w:r>
      <w:r w:rsidR="00871885">
        <w:t xml:space="preserve"> </w:t>
      </w:r>
      <w:r>
        <w:t>tripartite mankind. This bride will wear white linen, which is the</w:t>
      </w:r>
      <w:r w:rsidR="00871885">
        <w:t xml:space="preserve"> </w:t>
      </w:r>
      <w:r>
        <w:t>righteousnesses of the saints. If we would have a share in this bride,</w:t>
      </w:r>
      <w:r w:rsidR="00871885">
        <w:t xml:space="preserve"> </w:t>
      </w:r>
      <w:r>
        <w:t>who is adorned with bright, shining, clean righteousness, we need to</w:t>
      </w:r>
      <w:r w:rsidR="00871885">
        <w:t xml:space="preserve"> </w:t>
      </w:r>
      <w:r>
        <w:t>adorn ourselves with righteousness. Day by day we need to prepare</w:t>
      </w:r>
      <w:r w:rsidR="00871885">
        <w:t xml:space="preserve"> </w:t>
      </w:r>
      <w:r>
        <w:t>bright linen clothing to cover ourselves. This is our daily righteousness.</w:t>
      </w:r>
    </w:p>
    <w:p w:rsidR="00871885" w:rsidRDefault="00871885" w:rsidP="00EB6525">
      <w:pPr>
        <w:rPr>
          <w:rFonts w:hint="eastAsia"/>
        </w:rPr>
      </w:pPr>
    </w:p>
    <w:p w:rsidR="00EB6525" w:rsidRDefault="00EB6525" w:rsidP="00EB6525">
      <w:r>
        <w:t>How can we produce such a garment of righteousness? We produce it</w:t>
      </w:r>
      <w:r w:rsidR="00871885">
        <w:t xml:space="preserve"> </w:t>
      </w:r>
      <w:r>
        <w:t>by walking daily according to the Spirit of life and by having a life that</w:t>
      </w:r>
      <w:r w:rsidR="00871885">
        <w:t xml:space="preserve"> </w:t>
      </w:r>
      <w:r>
        <w:t>is a life of the Spirit. If we prepare our wedding garment day by day,</w:t>
      </w:r>
      <w:r w:rsidR="00871885">
        <w:t xml:space="preserve"> </w:t>
      </w:r>
      <w:r>
        <w:t>month by month, and year by year by living such a life in the Spirit, we</w:t>
      </w:r>
      <w:r w:rsidR="00871885">
        <w:t xml:space="preserve"> </w:t>
      </w:r>
      <w:r>
        <w:t>will not be found naked when the Lord comes. Instead, at His coming,</w:t>
      </w:r>
      <w:r w:rsidR="00871885">
        <w:t xml:space="preserve"> </w:t>
      </w:r>
      <w:r>
        <w:t xml:space="preserve">we will be wearing a bright, clean wedding garment. </w:t>
      </w:r>
    </w:p>
    <w:p w:rsidR="00871885" w:rsidRDefault="00871885" w:rsidP="00EB6525"/>
    <w:p w:rsidR="00EB6525" w:rsidRDefault="00EB6525" w:rsidP="00EB6525">
      <w:r>
        <w:t>Today’s Reading</w:t>
      </w:r>
    </w:p>
    <w:p w:rsidR="00871885" w:rsidRDefault="00871885" w:rsidP="00EB6525"/>
    <w:p w:rsidR="00EB6525" w:rsidRDefault="00EB6525" w:rsidP="00EB6525">
      <w:r>
        <w:t>There are two aspects of Christ being righteousness from God to the</w:t>
      </w:r>
      <w:r w:rsidR="00871885">
        <w:t xml:space="preserve"> </w:t>
      </w:r>
      <w:r>
        <w:t>believers. The first aspect is that He is the believers’ righteousness for them</w:t>
      </w:r>
      <w:r w:rsidR="00871885">
        <w:t xml:space="preserve"> </w:t>
      </w:r>
      <w:r>
        <w:t>to be justified before God objectively at the time of their repenting unto God</w:t>
      </w:r>
      <w:r w:rsidR="00871885">
        <w:t xml:space="preserve"> </w:t>
      </w:r>
      <w:r>
        <w:t>and believing into Christ</w:t>
      </w:r>
      <w:r w:rsidR="00871885">
        <w:t xml:space="preserve">. </w:t>
      </w:r>
      <w:r>
        <w:t>Christ is our beauty given by God to us to be put</w:t>
      </w:r>
      <w:r w:rsidR="00871885">
        <w:t xml:space="preserve"> </w:t>
      </w:r>
      <w:r>
        <w:t>on us as our clothing, our glorious dress.</w:t>
      </w:r>
    </w:p>
    <w:p w:rsidR="00871885" w:rsidRDefault="00871885" w:rsidP="00EB6525"/>
    <w:p w:rsidR="00EB6525" w:rsidRDefault="00EB6525" w:rsidP="00EB6525">
      <w:r>
        <w:t>The second aspect is that Christ is the believers’ righteousness lived out of</w:t>
      </w:r>
      <w:r w:rsidR="00871885">
        <w:t xml:space="preserve"> </w:t>
      </w:r>
      <w:r>
        <w:t>them as the manifestation of God, who is the righteousness in Christ given to</w:t>
      </w:r>
      <w:r w:rsidR="00871885">
        <w:t xml:space="preserve"> </w:t>
      </w:r>
      <w:r>
        <w:t>the believers for them to be justified by God subjectively</w:t>
      </w:r>
      <w:r w:rsidR="00871885">
        <w:t xml:space="preserve">. </w:t>
      </w:r>
      <w:r>
        <w:t>When Christ was</w:t>
      </w:r>
      <w:r w:rsidR="00871885">
        <w:t xml:space="preserve"> </w:t>
      </w:r>
      <w:r>
        <w:t xml:space="preserve">given to us to be put on us, He </w:t>
      </w:r>
      <w:proofErr w:type="gramStart"/>
      <w:r>
        <w:t>entered into</w:t>
      </w:r>
      <w:proofErr w:type="gramEnd"/>
      <w:r>
        <w:t xml:space="preserve"> us to be our life and life supply</w:t>
      </w:r>
      <w:r w:rsidR="00871885">
        <w:t xml:space="preserve"> </w:t>
      </w:r>
      <w:r>
        <w:t>to live Himself out of us. This living out is the manifestation of God in Christ.</w:t>
      </w:r>
    </w:p>
    <w:p w:rsidR="00871885" w:rsidRDefault="00871885" w:rsidP="00EB6525"/>
    <w:p w:rsidR="00EB6525" w:rsidRDefault="00EB6525" w:rsidP="00EB6525">
      <w:r>
        <w:t>This is pleasant in the eyes of God. Surely, God would justify us subjectively,</w:t>
      </w:r>
      <w:r w:rsidR="00871885">
        <w:t xml:space="preserve"> </w:t>
      </w:r>
      <w:r>
        <w:t>not just objectively. Now we can see the two aspects</w:t>
      </w:r>
      <w:r w:rsidR="00871885">
        <w:t xml:space="preserve">, </w:t>
      </w:r>
      <w:r>
        <w:t>outward and inward.</w:t>
      </w:r>
      <w:r w:rsidR="00871885">
        <w:t xml:space="preserve"> </w:t>
      </w:r>
      <w:r>
        <w:t xml:space="preserve">Christ is put on us, and Christ </w:t>
      </w:r>
      <w:proofErr w:type="gramStart"/>
      <w:r>
        <w:t>enters into</w:t>
      </w:r>
      <w:proofErr w:type="gramEnd"/>
      <w:r>
        <w:t xml:space="preserve"> us to live God out of us to be our</w:t>
      </w:r>
      <w:r w:rsidR="00871885">
        <w:t xml:space="preserve"> </w:t>
      </w:r>
      <w:r>
        <w:t>subjective righteousness.</w:t>
      </w:r>
    </w:p>
    <w:p w:rsidR="00871885" w:rsidRDefault="00871885" w:rsidP="00EB6525"/>
    <w:p w:rsidR="00EB6525" w:rsidRDefault="00EB6525" w:rsidP="00EB6525">
      <w:r>
        <w:t>These two aspects are typified by the best robe and the fattened calf in</w:t>
      </w:r>
      <w:r w:rsidR="00871885">
        <w:t xml:space="preserve"> </w:t>
      </w:r>
      <w:r>
        <w:t>Luke 15</w:t>
      </w:r>
      <w:r w:rsidR="00871885">
        <w:t xml:space="preserve"> </w:t>
      </w:r>
      <w:r>
        <w:t>22</w:t>
      </w:r>
      <w:r w:rsidR="00871885">
        <w:t xml:space="preserve"> to </w:t>
      </w:r>
      <w:r>
        <w:t>23. The best robe typifies Christ as God’s righteousness given</w:t>
      </w:r>
      <w:r w:rsidR="00871885">
        <w:t xml:space="preserve"> </w:t>
      </w:r>
      <w:r>
        <w:t>to the believers to cover them outwardly before God as their objective</w:t>
      </w:r>
      <w:r w:rsidR="00871885">
        <w:t xml:space="preserve"> </w:t>
      </w:r>
      <w:r>
        <w:t>righteousness. The fattened calf typifies Christ as God’s righteousness given</w:t>
      </w:r>
      <w:r w:rsidR="00871885">
        <w:t xml:space="preserve"> </w:t>
      </w:r>
      <w:r>
        <w:t>to the believers as their life supply for them to live out God in Christ as their</w:t>
      </w:r>
      <w:r w:rsidR="00871885">
        <w:t xml:space="preserve"> </w:t>
      </w:r>
      <w:r>
        <w:t>subjective righteousness.</w:t>
      </w:r>
    </w:p>
    <w:p w:rsidR="00871885" w:rsidRDefault="00871885" w:rsidP="00EB6525"/>
    <w:p w:rsidR="00EB6525" w:rsidRDefault="00EB6525" w:rsidP="00EB6525">
      <w:r>
        <w:t>In Luke 15 when the prodigal son came back to the father, the father told</w:t>
      </w:r>
      <w:r w:rsidR="00871885">
        <w:t xml:space="preserve"> </w:t>
      </w:r>
      <w:r>
        <w:t>his slaves to bring out the best robe and put it on his son. This robe replaced</w:t>
      </w:r>
      <w:r w:rsidR="00871885">
        <w:t xml:space="preserve"> </w:t>
      </w:r>
      <w:r>
        <w:t>the rags of the returned prodigal</w:t>
      </w:r>
      <w:r w:rsidR="00871885">
        <w:t xml:space="preserve">. </w:t>
      </w:r>
      <w:r>
        <w:t>Thus, he became a new man,</w:t>
      </w:r>
      <w:r w:rsidR="00871885">
        <w:t xml:space="preserve"> </w:t>
      </w:r>
      <w:r>
        <w:t>but just outwardly.</w:t>
      </w:r>
    </w:p>
    <w:p w:rsidR="00871885" w:rsidRDefault="00871885" w:rsidP="00EB6525"/>
    <w:p w:rsidR="00EB6525" w:rsidRDefault="00EB6525" w:rsidP="00EB6525">
      <w:r>
        <w:t>Even though the robe was put upon the prodigal son, he was still hungry.</w:t>
      </w:r>
      <w:r w:rsidR="00871885">
        <w:t xml:space="preserve"> </w:t>
      </w:r>
      <w:r>
        <w:t>He could have said, Father, I need something to eat. I was eating the pigs’</w:t>
      </w:r>
      <w:r w:rsidR="00871885">
        <w:t xml:space="preserve"> </w:t>
      </w:r>
      <w:r>
        <w:t>food. I am starved to death. Father, I don’t need this robe; I need something to</w:t>
      </w:r>
      <w:r w:rsidR="00871885">
        <w:t xml:space="preserve"> </w:t>
      </w:r>
      <w:r>
        <w:t>eat. But the father could say, Son, if you are so poor, in rags, I cannot serve</w:t>
      </w:r>
      <w:r w:rsidR="00871885">
        <w:t xml:space="preserve"> </w:t>
      </w:r>
      <w:r>
        <w:t>you anything. I must beautify you first by dressing you up. Then you match</w:t>
      </w:r>
      <w:r w:rsidR="00871885">
        <w:t xml:space="preserve"> </w:t>
      </w:r>
      <w:r>
        <w:t>me. Then I can serve you with a pleasant meal, the fattened calf.</w:t>
      </w:r>
      <w:bookmarkStart w:id="0" w:name="_GoBack"/>
      <w:bookmarkEnd w:id="0"/>
    </w:p>
    <w:p w:rsidR="00871885" w:rsidRDefault="00871885" w:rsidP="00EB6525"/>
    <w:p w:rsidR="00EB6525" w:rsidRDefault="00EB6525" w:rsidP="00871885">
      <w:r>
        <w:t>The best robe is a type of Christ being righteousness to us outwardly. The</w:t>
      </w:r>
      <w:r w:rsidR="00871885">
        <w:t xml:space="preserve"> </w:t>
      </w:r>
      <w:r>
        <w:t xml:space="preserve">fattened calf typifies the subjective Christ </w:t>
      </w:r>
      <w:proofErr w:type="gramStart"/>
      <w:r>
        <w:t>entering into</w:t>
      </w:r>
      <w:proofErr w:type="gramEnd"/>
      <w:r>
        <w:t xml:space="preserve"> us to be enjoyed,</w:t>
      </w:r>
      <w:r w:rsidR="00871885">
        <w:t xml:space="preserve"> </w:t>
      </w:r>
      <w:r>
        <w:t>digested, and assimilated by us to become our tissue, to become us. By</w:t>
      </w:r>
      <w:r w:rsidR="00871885">
        <w:t xml:space="preserve"> </w:t>
      </w:r>
      <w:r>
        <w:t>eating the fattened calf, the prodigal son’s face would be transformed. He</w:t>
      </w:r>
      <w:r w:rsidR="00871885">
        <w:t xml:space="preserve"> </w:t>
      </w:r>
      <w:r>
        <w:t>came back with a pale face. But after eating the fattened calf, his face would</w:t>
      </w:r>
      <w:r w:rsidR="00871885">
        <w:t xml:space="preserve"> </w:t>
      </w:r>
      <w:r>
        <w:t>become shining, bright, and colorful. This is Christ given by God to us as</w:t>
      </w:r>
      <w:r w:rsidR="00871885">
        <w:t xml:space="preserve"> </w:t>
      </w:r>
      <w:r>
        <w:t>righteousness in two aspects: as the outward righteousness to beautify us</w:t>
      </w:r>
      <w:r w:rsidR="00871885">
        <w:t xml:space="preserve"> </w:t>
      </w:r>
      <w:r>
        <w:t>and as the inward righteousness to supply us to live Himself out of us to</w:t>
      </w:r>
      <w:r w:rsidR="00871885">
        <w:t xml:space="preserve"> </w:t>
      </w:r>
      <w:r>
        <w:t xml:space="preserve">be God’s pleasure. </w:t>
      </w:r>
    </w:p>
    <w:p w:rsidR="00043D61" w:rsidRPr="00A83664" w:rsidRDefault="00043D61" w:rsidP="00043D61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6B" w:rsidRDefault="00691E6B" w:rsidP="008211FE">
      <w:r>
        <w:separator/>
      </w:r>
    </w:p>
  </w:endnote>
  <w:endnote w:type="continuationSeparator" w:id="0">
    <w:p w:rsidR="00691E6B" w:rsidRDefault="00691E6B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6B" w:rsidRDefault="00691E6B" w:rsidP="008211FE">
      <w:r>
        <w:separator/>
      </w:r>
    </w:p>
  </w:footnote>
  <w:footnote w:type="continuationSeparator" w:id="0">
    <w:p w:rsidR="00691E6B" w:rsidRDefault="00691E6B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3D6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D4D23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4F44"/>
    <w:rsid w:val="00345A6B"/>
    <w:rsid w:val="00346EAE"/>
    <w:rsid w:val="00361B75"/>
    <w:rsid w:val="003900AA"/>
    <w:rsid w:val="00393BB0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566CB"/>
    <w:rsid w:val="00681FA0"/>
    <w:rsid w:val="006874A1"/>
    <w:rsid w:val="00691E6B"/>
    <w:rsid w:val="006A60ED"/>
    <w:rsid w:val="006B0E8B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1885"/>
    <w:rsid w:val="00874271"/>
    <w:rsid w:val="00876710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15F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86484"/>
    <w:rsid w:val="00A948D1"/>
    <w:rsid w:val="00AA24EE"/>
    <w:rsid w:val="00AB324F"/>
    <w:rsid w:val="00AF2110"/>
    <w:rsid w:val="00B06600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E724D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1DA8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6525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2C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1C6E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799B6-503E-49C7-A3DA-C425596C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2025-07-09T02:08:00Z</dcterms:created>
  <dcterms:modified xsi:type="dcterms:W3CDTF">2025-07-09T02:14:00Z</dcterms:modified>
</cp:coreProperties>
</file>